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FF32" w14:textId="77777777" w:rsidR="00433157" w:rsidRDefault="00531780" w:rsidP="00433157">
      <w:pPr>
        <w:pStyle w:val="Header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๓</w:t>
      </w:r>
      <w:r w:rsidR="0043315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. </w:t>
      </w:r>
      <w:r w:rsidR="002D1E0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แบบประเมินคุณภาพนวัตกรรม</w:t>
      </w:r>
    </w:p>
    <w:p w14:paraId="0DDCFB75" w14:textId="77777777" w:rsidR="00433157" w:rsidRPr="00EE5339" w:rsidRDefault="00433157" w:rsidP="00433157">
      <w:pPr>
        <w:pStyle w:val="Header"/>
        <w:jc w:val="center"/>
        <w:rPr>
          <w:rFonts w:ascii="TH SarabunPSK" w:hAnsi="TH SarabunPSK" w:cs="TH SarabunPSK"/>
          <w:sz w:val="36"/>
          <w:szCs w:val="36"/>
        </w:rPr>
      </w:pPr>
    </w:p>
    <w:p w14:paraId="71A76642" w14:textId="77777777" w:rsidR="00433157" w:rsidRDefault="00433157" w:rsidP="00433157"/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378"/>
        <w:gridCol w:w="8944"/>
        <w:gridCol w:w="317"/>
        <w:gridCol w:w="99"/>
      </w:tblGrid>
      <w:tr w:rsidR="00433157" w:rsidRPr="00135DB6" w14:paraId="4133CBE9" w14:textId="77777777" w:rsidTr="006A6BAB">
        <w:tc>
          <w:tcPr>
            <w:tcW w:w="9738" w:type="dxa"/>
            <w:gridSpan w:val="4"/>
          </w:tcPr>
          <w:p w14:paraId="3E0AD901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ชื่อผู้เสนอขอ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  <w:tr w:rsidR="00433157" w:rsidRPr="00135DB6" w14:paraId="2107D858" w14:textId="77777777" w:rsidTr="006A6BAB">
        <w:tc>
          <w:tcPr>
            <w:tcW w:w="9738" w:type="dxa"/>
            <w:gridSpan w:val="4"/>
          </w:tcPr>
          <w:p w14:paraId="7B228D98" w14:textId="156111E2" w:rsidR="00433157" w:rsidRDefault="00433157" w:rsidP="00660E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ขอกำหนดตำแหน่ง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87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D1E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นักวิจัยอาวุโส</w:t>
            </w:r>
            <w:r w:rsidR="00F87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F87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F8744E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F8744E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87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F8744E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</w:t>
            </w:r>
            <w:r w:rsidR="00F87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F87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F87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F8744E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F8744E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87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F874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๒</w:t>
            </w:r>
            <w:r w:rsidR="00F8744E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87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44E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F4CBA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3F4CBA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F4C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3F4CBA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  <w:p w14:paraId="779F0C42" w14:textId="47F7B6EF" w:rsidR="00433157" w:rsidRDefault="00F8744E" w:rsidP="00660E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2D1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D1E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นักวิจัยหลัก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4331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๒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F4CBA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3F4CBA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F4C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3F4CBA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BA62C8D" w14:textId="31BD05D5" w:rsidR="00433157" w:rsidRPr="00135DB6" w:rsidRDefault="00F8744E" w:rsidP="00C562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ศาสตราจารย์</w:t>
            </w:r>
            <w:r w:rsidR="002D1E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4331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4331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๒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3F4CBA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3F4CBA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F4C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3F4CBA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</w:p>
        </w:tc>
      </w:tr>
      <w:tr w:rsidR="00433157" w:rsidRPr="00135DB6" w14:paraId="5444472D" w14:textId="77777777" w:rsidTr="006A6BAB">
        <w:trPr>
          <w:trHeight w:val="3173"/>
        </w:trPr>
        <w:tc>
          <w:tcPr>
            <w:tcW w:w="9738" w:type="dxa"/>
            <w:gridSpan w:val="4"/>
          </w:tcPr>
          <w:p w14:paraId="45036782" w14:textId="77777777" w:rsidR="00433157" w:rsidRPr="00660E83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อนุสาขาวิชา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2EA6C144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4E511BC7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8A3857A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33157" w:rsidRPr="00135DB6" w14:paraId="3C4A9C61" w14:textId="77777777" w:rsidTr="006A6BAB">
        <w:tc>
          <w:tcPr>
            <w:tcW w:w="378" w:type="dxa"/>
          </w:tcPr>
          <w:p w14:paraId="5A6B697B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65BA6F3E" w14:textId="77777777" w:rsidR="00433157" w:rsidRPr="00135DB6" w:rsidRDefault="00433157" w:rsidP="002D1E04">
            <w:pPr>
              <w:spacing w:line="360" w:lineRule="auto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</w:pPr>
            <w:r w:rsidRPr="00135DB6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  <w:t>ลักษณะคุณภาพของผลงานทางวิชาการ</w:t>
            </w:r>
            <w:r w:rsidR="002D1E04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นวัตกรรม</w:t>
            </w:r>
          </w:p>
        </w:tc>
      </w:tr>
      <w:tr w:rsidR="00433157" w:rsidRPr="00135DB6" w14:paraId="45C94804" w14:textId="77777777" w:rsidTr="006A6BAB">
        <w:trPr>
          <w:gridAfter w:val="1"/>
          <w:wAfter w:w="99" w:type="dxa"/>
          <w:trHeight w:val="953"/>
        </w:trPr>
        <w:tc>
          <w:tcPr>
            <w:tcW w:w="378" w:type="dxa"/>
            <w:vMerge w:val="restart"/>
            <w:tcBorders>
              <w:right w:val="single" w:sz="4" w:space="0" w:color="auto"/>
            </w:tcBorders>
          </w:tcPr>
          <w:p w14:paraId="155DFC93" w14:textId="77777777" w:rsidR="00433157" w:rsidRPr="00135DB6" w:rsidRDefault="00433157" w:rsidP="006A6BAB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8FB" w14:textId="77777777" w:rsidR="006F5744" w:rsidRPr="006F5744" w:rsidRDefault="006F5744" w:rsidP="006F574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ผลงานนวัตกรรมด้านเทคโนโลยี</w:t>
            </w:r>
          </w:p>
          <w:p w14:paraId="67732339" w14:textId="77777777" w:rsidR="006F5744" w:rsidRPr="006F5744" w:rsidRDefault="006F5744" w:rsidP="006F574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B</w:t>
            </w:r>
          </w:p>
          <w:p w14:paraId="78470125" w14:textId="50FCC741" w:rsidR="006F5744" w:rsidRPr="006F5744" w:rsidRDefault="006F5744" w:rsidP="006F57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๑. เป็นผลงานนวัตกรรมที่มีการประยุกต์ใช้เทคโนโลยีที่เหมาะสมกับบริบทขององค์กรหรือพื้นที่ใดพื้นที่หนึ่ง โดยมีการดำเนินงานแบบครบกระบวนการ ครอบคลุมตั้งแต่การศึกษา วิเคราะห์ สังเคราะห์ปัญหา พัฒนาและทดสอบผลงานต้นแบบในสถานการณ์จริง หรือการพัฒนา หรือมาตรฐาน หรือคุณภาพที่สูงขึ้นหรือแสดงให้เห็นถึงขั้นเทคโนโลยี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Technology Readiness Level : TRL)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 ๓ ขึ้นไป ที่ผ่านขั้นการพิสูจน์แนวคิด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proof-of-concept)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และส่วนประกอบหรือชิ้นส่วนต่าง ๆ ผ่านการทดสอบตามมาตรฐานสากล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และแสดงให้เห็นถึงศักยภาพในการนำไปใช้ประโยชน์ได้จริง</w:t>
            </w:r>
          </w:p>
          <w:p w14:paraId="633D67F0" w14:textId="6958B352" w:rsidR="00433157" w:rsidRPr="006B6F0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๒. นำไปสู่แนวทางการแก้ปัญหาจากความต้องการของผู้ใช้ประโยชน์และก่อให้เกิดการเปลี่ยนแปลง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 และส่งผลกระทบทางบวกต่อผู้ใช้งาน หรือสร้างมูลค่าเพิ่มทางเศรษฐกิจ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Economic Value Added : EVA)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ที่สูงขึ้น โดยมีหลักฐานการวิเคราะห์ผลกระทบเชิงสังคม และเศรษฐกิจ</w:t>
            </w:r>
          </w:p>
        </w:tc>
      </w:tr>
      <w:tr w:rsidR="00433157" w:rsidRPr="00135DB6" w14:paraId="029D6821" w14:textId="77777777" w:rsidTr="006A6BAB">
        <w:trPr>
          <w:gridAfter w:val="1"/>
          <w:wAfter w:w="99" w:type="dxa"/>
          <w:trHeight w:val="1340"/>
        </w:trPr>
        <w:tc>
          <w:tcPr>
            <w:tcW w:w="378" w:type="dxa"/>
            <w:vMerge/>
            <w:tcBorders>
              <w:right w:val="single" w:sz="4" w:space="0" w:color="auto"/>
            </w:tcBorders>
          </w:tcPr>
          <w:p w14:paraId="55DC9586" w14:textId="77777777" w:rsidR="00433157" w:rsidRPr="00135DB6" w:rsidRDefault="00433157" w:rsidP="006A6BAB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3568" w14:textId="77777777" w:rsidR="006F5744" w:rsidRP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A </w:t>
            </w:r>
          </w:p>
          <w:p w14:paraId="12535AF8" w14:textId="1B2B2AEB" w:rsidR="006F5744" w:rsidRPr="006F5744" w:rsidRDefault="006F5744" w:rsidP="006F57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ใช้เกณฑ์เดียวกับระดับ 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และเป็นการปรับปรุงผลิตภัณฑ์หรือกระบวนการที่มีความแตกต่าง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จากเดิมให้มีคุณภาพและประสิทธิภาพดีขึ้น หรือการพัฒนา หรือมาตรฐาน หรือคุณภาพที่สูงขึ้น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หรือแสดงให้เห็นถึงขั้นเทคโนโลยี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Technology Readiness Level : TRL)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 ๕ ขึ้นไป ที่ส่วนประกอบต่าง ๆ ของทั้งระบบผ่านการทดสอบว่าทำงานได้จริง เป็นต้นแบบระบบสมบูรณ์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full function prototype)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สามารถสาธิตการทำงานในสภาพแวดล้อมจริง ตามมาตรฐานสากล และแสดงให้เห็นถึงศักยภาพ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ในการนำไปใช้ประโยชน์ได้จริง</w:t>
            </w:r>
          </w:p>
          <w:p w14:paraId="2DDAADA5" w14:textId="24874C5B" w:rsidR="002D1E04" w:rsidRPr="005212A1" w:rsidRDefault="006F5744" w:rsidP="006F574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๒. นำไปสู่การต่อยอดหรือสร้างมูลค่าเพิ่มของผลงานด้วยการนำไปใช้ประโยชน์ในเชิงพาณิชย์(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commercialization)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หรือใช้ประโยชน์สู่สาธารณะและเห็นผลการเปลี่ยนแปลงเป็นที่ประจักษ์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หรือสร้างมูลค่าเพิ่มทางเศรษฐกิจ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Economic Value Added : EVA)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ที่สูงขึ้น โดยมีหลักฐานการวิเคราะห์ผลกระทบเชิงสังคม และเศรษฐกิจ</w:t>
            </w:r>
          </w:p>
          <w:p w14:paraId="25672FB1" w14:textId="2710290D" w:rsidR="002D1E04" w:rsidRPr="002D1E04" w:rsidRDefault="002D1E04" w:rsidP="006F5744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33157" w:rsidRPr="00135DB6" w14:paraId="5AE4ECBC" w14:textId="77777777" w:rsidTr="006A6BAB">
        <w:trPr>
          <w:gridAfter w:val="1"/>
          <w:wAfter w:w="99" w:type="dxa"/>
          <w:trHeight w:val="1132"/>
        </w:trPr>
        <w:tc>
          <w:tcPr>
            <w:tcW w:w="378" w:type="dxa"/>
            <w:vMerge/>
            <w:tcBorders>
              <w:right w:val="single" w:sz="4" w:space="0" w:color="auto"/>
            </w:tcBorders>
          </w:tcPr>
          <w:p w14:paraId="6BB070C2" w14:textId="77777777" w:rsidR="00433157" w:rsidRPr="00135DB6" w:rsidRDefault="00433157" w:rsidP="006A6BAB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24B" w14:textId="77777777" w:rsidR="006F5744" w:rsidRP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A+ </w:t>
            </w:r>
          </w:p>
          <w:p w14:paraId="4FEF8945" w14:textId="6ADECF2B" w:rsidR="006F5744" w:rsidRP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๑. เป็นผลงานนวัตกรรมที่มีการใช้เทคโนโลยีขั้นสูงหรือมีการบูรณาการศาสตร์ที่นำไปสู่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การได้เทคโนโลยีใหม่หรือกระบวนการใหม่ หรือเป็นการเพิ่มคุณภาพและคุณสมบัติใหม่ ๆ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key features)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ของผลิตภัณฑ์หรือกระบวนการที่ดีขึ้นกว่าเดิมอย่างมีนัยสำคัญ หรือเกิดการขยายผลที่นำไปสู่การจัดตั้งธุรกิจใหม่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entity creation)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อาทิ จัดตั้งบริษัทวิสาหกิจเริ่มต้น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startup/spin-off)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หรือการพัฒนา หรือมาตรฐาน หรือคุณภาพที่สูงขึ้น หรือแสดงให้เห็นถึงขั้นเทคโนโลยี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Technology Readiness Level : TRL)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 ๘ ขึ้นไป เป็นเทคโนโลยีที่ผ่านการทดสอบครบถ้วนสมบูรณ์ พร้อมนำไปใช้งานจริงในภาคการผลิตและบริการ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fully qualified)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หรือประสบผลสำเร็จในการใช้งานจริง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proven)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ตามมาตรฐานสากล และแสดงให้เห็น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ถึงศักยภาพในการนำไปใช้ประโยชน์ เกิดผลสำเร็จเป็นรูปธรรม</w:t>
            </w:r>
          </w:p>
          <w:p w14:paraId="67379891" w14:textId="29C966CD" w:rsidR="002D1E04" w:rsidRPr="0056100B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๒. ได้รับการยอมรับระดับชาติ หรือ นานาชาติ และถูกนำไปใช้ประโยชน์ในเชิงพาณิชย์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commercialization)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หรือใช้ประโยชน์สู่สาธารณะในวงกว้าง หรือก่อให้เกิดการพัฒนาและปรับปรุงแบบ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ก้าวกระโดดสู่ระดับประเทศ หรือก่อให้เกิดสิ่งใหม่ในอุตสาหกรรมที่นำไปสู่การผลิตหรือบริการมูลค่าสูงหรือสร้างมูลค่าเพิ่มทางเศรษฐกิจ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Economic Value Added : EVA)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ที่สูงขึ้นโดยมีหลักฐานการวิเคราะห์ผลกระทบเชิงสังคม และเศรษฐกิจ</w:t>
            </w:r>
          </w:p>
        </w:tc>
      </w:tr>
      <w:tr w:rsidR="006F5744" w:rsidRPr="00135DB6" w14:paraId="7440B28F" w14:textId="77777777" w:rsidTr="006A6BAB">
        <w:trPr>
          <w:gridAfter w:val="1"/>
          <w:wAfter w:w="99" w:type="dxa"/>
          <w:trHeight w:val="1132"/>
        </w:trPr>
        <w:tc>
          <w:tcPr>
            <w:tcW w:w="378" w:type="dxa"/>
            <w:tcBorders>
              <w:right w:val="single" w:sz="4" w:space="0" w:color="auto"/>
            </w:tcBorders>
          </w:tcPr>
          <w:p w14:paraId="692D95E8" w14:textId="77777777" w:rsidR="006F5744" w:rsidRPr="00135DB6" w:rsidRDefault="006F5744" w:rsidP="006A6BAB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70BB" w14:textId="77777777" w:rsidR="006F5744" w:rsidRP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ผลงานนวัตกรรมด้านสังคม</w:t>
            </w:r>
          </w:p>
          <w:p w14:paraId="0566782D" w14:textId="77777777" w:rsidR="006F5744" w:rsidRP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B  </w:t>
            </w:r>
          </w:p>
          <w:p w14:paraId="4ACC0A98" w14:textId="692E7566" w:rsid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๑. เป็นผลงานนวัตกรรมที่มีการดำเนินงานแบบครบกระบวนการ ครอบคลุมตั้งแต่การศึกษา วิเคราะห์ สังเคราะห์ปัญหา การมีส่วนร่วมและยอมรับของสังคมเป้าหมาย พัฒนาออกแบบกระบวนการ ทดสอบผลงานต้นแบบในสถานการณ์จริงและมีการติดตามประเมินผลลัพธ์ หรือการพัฒนา หรือมาตรฐาน หรือคุณภาพ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ที่สูงขึ้น หรือแสดงให้เห็นถึงความพร้อมของความรู้และเทคโนโลยีด้านสังคม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Social Readiness Level : SRL)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 ๓ ขึ้นไป ที่ผ่านการทดสอบแนวทางการพัฒนาหรือแก้ปัญหาร่วมกับผู้มีส่วนได้ส่วนเสีย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 หรือมีการตรวจสอบแนวทางการแก้ปัญหาโดยการทดสอบในพื้นที่นำร่องเพื่อยืนยันผลกระทบตามที่คาดว่าจะเกิดขึ้น เพื่อพิจารณาความพร้อมขององค์ความรู้และเทคโนโลยีที่นำมาประยุกต์ใช้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ตามมาตรฐานสากล และแสดงให้เห็นถึงศักยภาพในการนำไปใช้ประโยชน์ได้จริง</w:t>
            </w:r>
          </w:p>
          <w:p w14:paraId="01491A9B" w14:textId="77777777" w:rsid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๒. นำไปสู่แนวทางการแก้ปัญหาจากความต้องการของผู้ใช้ประโยชน์ และก่อให้เกิดการเปลี่ยนแปลง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ที่ดีขึ้นและส่งผลกระทบทางบวกต่อผู้ใช้งาน หรือสร้างมูลค่าเพิ่มทางเศรษฐกิจ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Economic Value Added : EVA)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ที่สูงขึ้นโดยมีหลักฐานการวิเคราะห์ผลกระทบเชิงสังคม และเศรษฐกิจ</w:t>
            </w:r>
          </w:p>
          <w:p w14:paraId="14DCC365" w14:textId="365AAEE9" w:rsidR="006F5744" w:rsidRP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F5744" w:rsidRPr="00135DB6" w14:paraId="239F5956" w14:textId="77777777" w:rsidTr="006A6BAB">
        <w:trPr>
          <w:gridAfter w:val="1"/>
          <w:wAfter w:w="99" w:type="dxa"/>
          <w:trHeight w:val="1132"/>
        </w:trPr>
        <w:tc>
          <w:tcPr>
            <w:tcW w:w="378" w:type="dxa"/>
            <w:tcBorders>
              <w:right w:val="single" w:sz="4" w:space="0" w:color="auto"/>
            </w:tcBorders>
          </w:tcPr>
          <w:p w14:paraId="0C1ABD72" w14:textId="77777777" w:rsidR="006F5744" w:rsidRPr="00135DB6" w:rsidRDefault="006F5744" w:rsidP="006A6BAB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A59" w14:textId="77777777" w:rsidR="006F5744" w:rsidRP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A  </w:t>
            </w:r>
          </w:p>
          <w:p w14:paraId="00BE706D" w14:textId="0238DA98" w:rsidR="006F5744" w:rsidRP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ใช้เกณฑ์เดียวกับระดับ 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และมีการนำไปประยุกต์ใช้ในเชิงนโยบาย หรือเชิงระบบ หรือเชิงกลไก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ที่ก่อให้เกิดการพัฒนาในระดับองค์กรหรือเครือข่าย ภาคส่วน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consortium)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หรือชุมชน ที่ดีขึ้น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อย่างเป็นรูปธรรม หรือการพัฒนา หรือมาตรฐาน หรือคุณภาพที่สูงขึ้น หรือแสดงให้เห็นถึงความพร้อม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ของความรู้และเทคโนโลยีด้านสังคม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Social Readiness Level : SRL)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 ๕ ขึ้นไป ที่แนวทาง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ในการแก้ปัญหาได้รับการตรวจสอบ และถูกนำเสนอแก่ผู้มีส่วนได้ส่วนเสียที่เกี่ยวข้อง หรือสามารถ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นำผลการศึกษาไปประยุกต์ใช้ในสิ่งแวดล้อมอื่น ร่วมกับการปรับปรุงแนวทางการพัฒนา การแก้ปัญหา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รวมถึงการทดสอบแนวทางการพัฒนาการแก้ปัญหาใหม่ในสภาพแวดล้อมที่เกี่ยวข้องกับผู้มีส่วนได้ส่วนเสีย ตามมาตรฐานสากล และแสดงให้เห็นถึงศักยภาพในการนำไปใช้ประโยชน์ได้จริง</w:t>
            </w:r>
          </w:p>
          <w:p w14:paraId="78E27B41" w14:textId="5A269910" w:rsidR="006F5744" w:rsidRP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๒. มีการนำไปใช้เป็นต้นแบบ หรือมีการถ่ายทอดการดำเนินงานไปยังองค์กรหรือเครือข่ายองค์กร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หรือชุมชนอื่น หรือสร้างมูลค่าเพิ่มทางเศรษฐกิจ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Economic Value Added : EVA)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ที่สูงขึ้น โดยมีหลักฐานการวิเคราะห์ผลกระทบเชิงสังคมและเศรษฐกิจ</w:t>
            </w:r>
          </w:p>
        </w:tc>
      </w:tr>
      <w:tr w:rsidR="006F5744" w:rsidRPr="00135DB6" w14:paraId="0FB20A26" w14:textId="77777777" w:rsidTr="006A6BAB">
        <w:trPr>
          <w:gridAfter w:val="1"/>
          <w:wAfter w:w="99" w:type="dxa"/>
          <w:trHeight w:val="1132"/>
        </w:trPr>
        <w:tc>
          <w:tcPr>
            <w:tcW w:w="378" w:type="dxa"/>
            <w:tcBorders>
              <w:right w:val="single" w:sz="4" w:space="0" w:color="auto"/>
            </w:tcBorders>
          </w:tcPr>
          <w:p w14:paraId="5596D937" w14:textId="77777777" w:rsidR="006F5744" w:rsidRPr="00135DB6" w:rsidRDefault="006F5744" w:rsidP="006A6BAB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2726" w14:textId="77777777" w:rsidR="006F5744" w:rsidRP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6F57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A+  </w:t>
            </w:r>
          </w:p>
          <w:p w14:paraId="51B563C8" w14:textId="04C4D0D6" w:rsidR="006F5744" w:rsidRP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ใช้เกณฑ์เดียวกับระดับ 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และต้องมีการนำไปใช้ในเชิงนโยบายหรือเชิงระบบ หรือเชิงกลไก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หรือการสร้างหน่วยธุรกิจ ที่ทำงานลักษณะไม่แสวงหากำไรหรือ 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social enterprise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ที่ก่อให้เกิด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การเปลี่ยนแปลงทางสังคมอย่างมีนัยสำคัญ (อาทิ นวัตกรรมภาครัฐ นวัตกรรมสังคมดิจิทัล นวัตกรรม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หน่วยเชื่อมโยง นวัตกรรมด้านเศรษฐกิจเชิงสังคม นวัตกรรมด้านเศรษฐกิจแบ่งปัน) ในวงกว้างอย่างเป็นรูปธรรม หรือการพัฒนา หรือมาตรฐาน หรือคุณภาพที่สูงขึ้น หรือแสดงให้เห็นถึงความพร้อมของความรู้และเทคโนโลยีด้านสังคม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Social Readiness Level : SRL)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 ๘ ขึ้นไป ที่มีการเสนอแนวทางการพัฒนา การแก้ปัญหาในรูปแบบแผนการดำเนินงานที่สมบูรณ์และได้รับการยอมรับ หรือ ได้รับการยอมรับ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ให้นำไปประยุกต์ใช้ได้กับสิ่งแวดล้อมอื่น ๆ ได้จริง ตามมาตรฐานสากล และแสดงให้เห็นถึงศักยภาพ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ในการนำไปใช้ประโยชน์ได้จริง</w:t>
            </w:r>
          </w:p>
          <w:p w14:paraId="1718062F" w14:textId="5B3DFC0F" w:rsidR="006F5744" w:rsidRPr="006F5744" w:rsidRDefault="006F5744" w:rsidP="006F574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๒. นำไปสู่การขยายผลในวงกว้าง ในระดับพื้นที่เขตภูมิสังคมหรือจังหวัด หรือภูมิภาค หรือประเทศ หรือเป็นที่ยอมรับในระดับชาติหรือนานาชาติ หรือได้รับรางวัลนวัตกรรมทางสังคมหรือรางวัลที่เกี่ยวข้อง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กับระบบนิเวศนวัตกรรมจากองค์กรที่ได้รับการยอมรับในระดับชาติหรือนานาชาติ หรือสร้างมูลค่าเพิ่ม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ทางเศรษฐกิจ (</w:t>
            </w:r>
            <w:r w:rsidRPr="006F5744">
              <w:rPr>
                <w:rFonts w:ascii="TH SarabunPSK" w:hAnsi="TH SarabunPSK" w:cs="TH SarabunPSK"/>
                <w:sz w:val="32"/>
                <w:szCs w:val="32"/>
              </w:rPr>
              <w:t xml:space="preserve">Economic Value Added : EVA) </w:t>
            </w:r>
            <w:r w:rsidRPr="006F5744">
              <w:rPr>
                <w:rFonts w:ascii="TH SarabunPSK" w:hAnsi="TH SarabunPSK" w:cs="TH SarabunPSK"/>
                <w:sz w:val="32"/>
                <w:szCs w:val="32"/>
                <w:cs/>
              </w:rPr>
              <w:t>ที่สูงขึ้น โดยมีหลักฐานการวิเคราะห์ผลกระทบเชิงสังคม และเศรษฐกิจ</w:t>
            </w:r>
          </w:p>
        </w:tc>
      </w:tr>
      <w:tr w:rsidR="00433157" w:rsidRPr="00135DB6" w14:paraId="03387181" w14:textId="77777777" w:rsidTr="006A6BAB">
        <w:trPr>
          <w:gridAfter w:val="2"/>
          <w:wAfter w:w="416" w:type="dxa"/>
        </w:trPr>
        <w:tc>
          <w:tcPr>
            <w:tcW w:w="9322" w:type="dxa"/>
            <w:gridSpan w:val="2"/>
          </w:tcPr>
          <w:p w14:paraId="1B5ABE04" w14:textId="77777777" w:rsidR="00705050" w:rsidRPr="00135DB6" w:rsidRDefault="00705050" w:rsidP="006A6BAB">
            <w:pPr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</w:tbl>
    <w:p w14:paraId="2F1EE547" w14:textId="77777777" w:rsidR="0056100B" w:rsidRDefault="0056100B">
      <w:r>
        <w:br w:type="page"/>
      </w: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2369"/>
        <w:gridCol w:w="1630"/>
        <w:gridCol w:w="5739"/>
      </w:tblGrid>
      <w:tr w:rsidR="00433157" w:rsidRPr="00135DB6" w14:paraId="1AF0EEC2" w14:textId="77777777" w:rsidTr="006A6BAB">
        <w:tc>
          <w:tcPr>
            <w:tcW w:w="9322" w:type="dxa"/>
            <w:gridSpan w:val="3"/>
          </w:tcPr>
          <w:p w14:paraId="2767115F" w14:textId="3FE429A8" w:rsidR="00433157" w:rsidRDefault="00433157" w:rsidP="006A6BAB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สรุปผลการพิจารณา</w:t>
            </w:r>
            <w:r w:rsidR="0053178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นวัตกรรม</w:t>
            </w:r>
          </w:p>
          <w:p w14:paraId="38122322" w14:textId="77777777" w:rsidR="00433157" w:rsidRDefault="00433157" w:rsidP="006A6BAB">
            <w:pPr>
              <w:spacing w:after="240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๑.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ผลการพิจารณาคุณภาพ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ผลงาน</w:t>
            </w:r>
          </w:p>
          <w:p w14:paraId="2ADAB3FB" w14:textId="77777777" w:rsidR="00433157" w:rsidRDefault="00433157" w:rsidP="006A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23377BDA" w14:textId="77777777" w:rsidR="00433157" w:rsidRPr="00A45652" w:rsidRDefault="00433157" w:rsidP="006A6BAB">
            <w:pPr>
              <w:spacing w:after="240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A456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     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14:paraId="2297219B" w14:textId="77777777" w:rsidR="00433157" w:rsidRPr="005A0F00" w:rsidRDefault="00433157" w:rsidP="006A6BAB">
            <w:pPr>
              <w:rPr>
                <w:rFonts w:ascii="TH SarabunPSK" w:hAnsi="TH SarabunPSK" w:cs="TH SarabunPSK"/>
                <w:sz w:val="16"/>
                <w:szCs w:val="16"/>
                <w:u w:val="dotted"/>
              </w:rPr>
            </w:pPr>
            <w:r w:rsidRPr="00720C61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250D0A" wp14:editId="4671FCF8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87028</wp:posOffset>
                      </wp:positionV>
                      <wp:extent cx="5429250" cy="628650"/>
                      <wp:effectExtent l="0" t="0" r="19050" b="19050"/>
                      <wp:wrapNone/>
                      <wp:docPr id="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0C898" id="Rectangle 1" o:spid="_x0000_s1026" style="position:absolute;margin-left:4.05pt;margin-top:6.85pt;width:427.5pt;height:4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" filled="f" strokecolor="black [3213]" strokeweight="1.5pt"/>
                  </w:pict>
                </mc:Fallback>
              </mc:AlternateContent>
            </w:r>
          </w:p>
        </w:tc>
      </w:tr>
      <w:tr w:rsidR="00433157" w:rsidRPr="00135DB6" w14:paraId="0267725B" w14:textId="77777777" w:rsidTr="006A6BAB">
        <w:trPr>
          <w:trHeight w:val="369"/>
        </w:trPr>
        <w:tc>
          <w:tcPr>
            <w:tcW w:w="2268" w:type="dxa"/>
            <w:vAlign w:val="center"/>
          </w:tcPr>
          <w:p w14:paraId="28044BD7" w14:textId="77777777" w:rsidR="00433157" w:rsidRPr="00720C61" w:rsidRDefault="00433157" w:rsidP="006A6BAB">
            <w:pPr>
              <w:spacing w:before="240"/>
              <w:ind w:right="-18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ต่ำกว่า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1560" w:type="dxa"/>
            <w:vAlign w:val="center"/>
          </w:tcPr>
          <w:p w14:paraId="47DE35E5" w14:textId="77777777" w:rsidR="00433157" w:rsidRPr="00720C61" w:rsidRDefault="00433157" w:rsidP="006A6BAB">
            <w:pPr>
              <w:spacing w:before="240"/>
              <w:ind w:right="-240" w:hanging="51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20C6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5494" w:type="dxa"/>
            <w:vAlign w:val="center"/>
          </w:tcPr>
          <w:p w14:paraId="32C67446" w14:textId="77777777" w:rsidR="00433157" w:rsidRPr="00720C61" w:rsidRDefault="00433157" w:rsidP="006A6BAB">
            <w:pPr>
              <w:spacing w:before="240"/>
              <w:ind w:left="-108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 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A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proofErr w:type="spellStart"/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A</w:t>
            </w:r>
            <w:proofErr w:type="spellEnd"/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+      </w:t>
            </w:r>
            <w:r w:rsidRPr="004B40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 </w:t>
            </w:r>
            <w:r w:rsidRPr="004B40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</w:t>
            </w:r>
          </w:p>
        </w:tc>
      </w:tr>
    </w:tbl>
    <w:p w14:paraId="559AC721" w14:textId="77777777" w:rsidR="00433157" w:rsidRPr="005A0F00" w:rsidRDefault="00433157" w:rsidP="00433157">
      <w:pPr>
        <w:tabs>
          <w:tab w:val="left" w:pos="678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5A0F00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"/>
        <w:gridCol w:w="8622"/>
        <w:gridCol w:w="222"/>
      </w:tblGrid>
      <w:tr w:rsidR="00433157" w:rsidRPr="00135DB6" w14:paraId="458A4A1A" w14:textId="77777777" w:rsidTr="00AC3533">
        <w:tc>
          <w:tcPr>
            <w:tcW w:w="9124" w:type="dxa"/>
            <w:gridSpan w:val="2"/>
          </w:tcPr>
          <w:p w14:paraId="2DD60E11" w14:textId="77777777" w:rsidR="00433157" w:rsidRPr="00720C61" w:rsidRDefault="00433157" w:rsidP="006A6BAB">
            <w:pPr>
              <w:spacing w:before="240" w:line="274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ความเห็นต่อผลงานนี้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</w:p>
          <w:p w14:paraId="07E65AD3" w14:textId="77777777" w:rsidR="00433157" w:rsidRDefault="00433157" w:rsidP="006A6BAB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2B37106B" w14:textId="77777777" w:rsidR="00433157" w:rsidRDefault="00433157" w:rsidP="006A6BAB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7A7DA273" w14:textId="77777777" w:rsidR="00433157" w:rsidRDefault="00433157" w:rsidP="006A6BAB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40CDFDDA" w14:textId="77777777" w:rsidR="00433157" w:rsidRPr="00720C61" w:rsidRDefault="00433157" w:rsidP="006A6BAB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39907993" w14:textId="77777777" w:rsidR="00433157" w:rsidRPr="0051033C" w:rsidRDefault="00433157" w:rsidP="006A6BAB">
            <w:pPr>
              <w:spacing w:line="274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</w:t>
            </w:r>
            <w:r w:rsidRPr="0051033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.  </w:t>
            </w:r>
            <w:r w:rsidRPr="0051033C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ผลการพิจารณาจริยธรรมและจรรยาบรรณทางวิชาการ</w:t>
            </w:r>
          </w:p>
        </w:tc>
        <w:tc>
          <w:tcPr>
            <w:tcW w:w="222" w:type="dxa"/>
          </w:tcPr>
          <w:p w14:paraId="7694CD06" w14:textId="77777777" w:rsidR="00433157" w:rsidRPr="00720C61" w:rsidRDefault="00433157" w:rsidP="006A6BAB">
            <w:pPr>
              <w:spacing w:line="274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433157" w:rsidRPr="00135DB6" w14:paraId="5A6A2870" w14:textId="77777777" w:rsidTr="00AC3533">
        <w:tc>
          <w:tcPr>
            <w:tcW w:w="502" w:type="dxa"/>
          </w:tcPr>
          <w:p w14:paraId="6549A913" w14:textId="77777777" w:rsidR="00433157" w:rsidRPr="00135DB6" w:rsidRDefault="00433157" w:rsidP="006A6BAB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8622" w:type="dxa"/>
          </w:tcPr>
          <w:p w14:paraId="55E831BE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พบว่ามีการละเมิดทางจริยธรรมและจรรยาบรรณทางวิชาการ โปรดระบุ </w:t>
            </w:r>
          </w:p>
          <w:p w14:paraId="47C918D2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08C9FF1E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14:paraId="484CD8AC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  <w:tc>
          <w:tcPr>
            <w:tcW w:w="222" w:type="dxa"/>
          </w:tcPr>
          <w:p w14:paraId="47210FDB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157" w:rsidRPr="00135DB6" w14:paraId="74C806E5" w14:textId="77777777" w:rsidTr="00AC3533">
        <w:tc>
          <w:tcPr>
            <w:tcW w:w="502" w:type="dxa"/>
          </w:tcPr>
          <w:p w14:paraId="359E2F66" w14:textId="77777777" w:rsidR="00433157" w:rsidRPr="00135DB6" w:rsidRDefault="00433157" w:rsidP="006A6BAB">
            <w:pPr>
              <w:spacing w:line="36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8622" w:type="dxa"/>
          </w:tcPr>
          <w:p w14:paraId="108D2650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ไม่พบว่ามีการละเมิดทางจริยธรรมและจรรยาบรรณทางวิชาการ  </w:t>
            </w:r>
          </w:p>
          <w:p w14:paraId="12037EC4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</w:tcPr>
          <w:p w14:paraId="2B22E56B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BD74E8" w14:textId="77777777" w:rsidR="00AC3533" w:rsidRPr="00135DB6" w:rsidRDefault="00AC3533" w:rsidP="00AC3533">
      <w:pPr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         ลงชื่อผู้ประเมิน …</w:t>
      </w:r>
      <w:r>
        <w:rPr>
          <w:rFonts w:ascii="TH SarabunPSK" w:hAnsi="TH SarabunPSK" w:cs="TH SarabunPSK"/>
          <w:sz w:val="32"/>
          <w:szCs w:val="32"/>
          <w:cs/>
        </w:rPr>
        <w:t>…..…………</w:t>
      </w:r>
      <w:r w:rsidRPr="00135DB6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135DB6">
        <w:rPr>
          <w:rFonts w:ascii="TH SarabunPSK" w:hAnsi="TH SarabunPSK" w:cs="TH SarabunPSK"/>
          <w:sz w:val="32"/>
          <w:szCs w:val="32"/>
          <w:cs/>
        </w:rPr>
        <w:t>………  กรรมการผู้ทรงคุณวุฒิ</w:t>
      </w:r>
    </w:p>
    <w:p w14:paraId="573AA98B" w14:textId="77777777" w:rsidR="00AC3533" w:rsidRPr="00135DB6" w:rsidRDefault="00AC3533" w:rsidP="00AC3533">
      <w:pPr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135DB6">
        <w:rPr>
          <w:rFonts w:ascii="TH SarabunPSK" w:hAnsi="TH SarabunPSK" w:cs="TH SarabunPSK"/>
          <w:sz w:val="32"/>
          <w:szCs w:val="32"/>
          <w:cs/>
        </w:rPr>
        <w:t>(……………………………………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135DB6">
        <w:rPr>
          <w:rFonts w:ascii="TH SarabunPSK" w:hAnsi="TH SarabunPSK" w:cs="TH SarabunPSK"/>
          <w:sz w:val="32"/>
          <w:szCs w:val="32"/>
          <w:cs/>
        </w:rPr>
        <w:t>……….)</w:t>
      </w:r>
    </w:p>
    <w:p w14:paraId="00871B5B" w14:textId="77777777" w:rsidR="00433157" w:rsidRDefault="00AC3533" w:rsidP="00915EC7">
      <w:pPr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5DB6">
        <w:rPr>
          <w:rFonts w:ascii="TH SarabunPSK" w:hAnsi="TH SarabunPSK" w:cs="TH SarabunPSK"/>
          <w:sz w:val="32"/>
          <w:szCs w:val="32"/>
          <w:cs/>
        </w:rPr>
        <w:t>วันที่…………เดือน……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135DB6">
        <w:rPr>
          <w:rFonts w:ascii="TH SarabunPSK" w:hAnsi="TH SarabunPSK" w:cs="TH SarabunPSK"/>
          <w:sz w:val="32"/>
          <w:szCs w:val="32"/>
          <w:cs/>
        </w:rPr>
        <w:t>…..……….พ.ศ………….</w:t>
      </w:r>
    </w:p>
    <w:sectPr w:rsidR="00433157" w:rsidSect="008D6A40">
      <w:pgSz w:w="12240" w:h="15840"/>
      <w:pgMar w:top="720" w:right="1041" w:bottom="426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867"/>
    <w:multiLevelType w:val="hybridMultilevel"/>
    <w:tmpl w:val="DD0EFE2C"/>
    <w:lvl w:ilvl="0" w:tplc="A74E0C5C">
      <w:start w:val="1"/>
      <w:numFmt w:val="bullet"/>
      <w:lvlText w:val=""/>
      <w:lvlJc w:val="left"/>
      <w:pPr>
        <w:ind w:left="1070" w:hanging="360"/>
      </w:pPr>
      <w:rPr>
        <w:rFonts w:ascii="Wingdings" w:eastAsia="Cordia New" w:hAnsi="Wingdings" w:cs="Cordia New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6147A5"/>
    <w:multiLevelType w:val="hybridMultilevel"/>
    <w:tmpl w:val="1352AA3E"/>
    <w:lvl w:ilvl="0" w:tplc="F5DA728E">
      <w:start w:val="1"/>
      <w:numFmt w:val="thaiLetters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37709D"/>
    <w:multiLevelType w:val="hybridMultilevel"/>
    <w:tmpl w:val="8B2EE358"/>
    <w:lvl w:ilvl="0" w:tplc="E78225A4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172537">
    <w:abstractNumId w:val="2"/>
  </w:num>
  <w:num w:numId="2" w16cid:durableId="2119904133">
    <w:abstractNumId w:val="0"/>
  </w:num>
  <w:num w:numId="3" w16cid:durableId="193613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E0"/>
    <w:rsid w:val="00003B57"/>
    <w:rsid w:val="00022B14"/>
    <w:rsid w:val="0003372F"/>
    <w:rsid w:val="00033CF7"/>
    <w:rsid w:val="00053E64"/>
    <w:rsid w:val="000C1D14"/>
    <w:rsid w:val="000C29C2"/>
    <w:rsid w:val="000F7B36"/>
    <w:rsid w:val="00112A35"/>
    <w:rsid w:val="00264EB7"/>
    <w:rsid w:val="00274A80"/>
    <w:rsid w:val="002D1E04"/>
    <w:rsid w:val="002D3758"/>
    <w:rsid w:val="0036331E"/>
    <w:rsid w:val="00385668"/>
    <w:rsid w:val="003C5C64"/>
    <w:rsid w:val="003C6EA1"/>
    <w:rsid w:val="003F4CBA"/>
    <w:rsid w:val="0041467D"/>
    <w:rsid w:val="00433157"/>
    <w:rsid w:val="004339BB"/>
    <w:rsid w:val="00434D7E"/>
    <w:rsid w:val="004C7064"/>
    <w:rsid w:val="00506537"/>
    <w:rsid w:val="00531780"/>
    <w:rsid w:val="00547DC6"/>
    <w:rsid w:val="0056100B"/>
    <w:rsid w:val="005B0ACA"/>
    <w:rsid w:val="005C042B"/>
    <w:rsid w:val="005D731C"/>
    <w:rsid w:val="00616277"/>
    <w:rsid w:val="00660E83"/>
    <w:rsid w:val="006A6BAB"/>
    <w:rsid w:val="006B3498"/>
    <w:rsid w:val="006F5744"/>
    <w:rsid w:val="00705050"/>
    <w:rsid w:val="00743348"/>
    <w:rsid w:val="007769C6"/>
    <w:rsid w:val="007921E0"/>
    <w:rsid w:val="007D3E06"/>
    <w:rsid w:val="007E579F"/>
    <w:rsid w:val="00803112"/>
    <w:rsid w:val="00816B50"/>
    <w:rsid w:val="00854BAF"/>
    <w:rsid w:val="00855C03"/>
    <w:rsid w:val="00856D72"/>
    <w:rsid w:val="008C45FC"/>
    <w:rsid w:val="008C55DD"/>
    <w:rsid w:val="008D6A40"/>
    <w:rsid w:val="00911671"/>
    <w:rsid w:val="00915EC7"/>
    <w:rsid w:val="00972978"/>
    <w:rsid w:val="00983099"/>
    <w:rsid w:val="00986949"/>
    <w:rsid w:val="00A2123E"/>
    <w:rsid w:val="00A24AFC"/>
    <w:rsid w:val="00AC244A"/>
    <w:rsid w:val="00AC3533"/>
    <w:rsid w:val="00AE5320"/>
    <w:rsid w:val="00AE7B4C"/>
    <w:rsid w:val="00B17767"/>
    <w:rsid w:val="00B32F42"/>
    <w:rsid w:val="00B34356"/>
    <w:rsid w:val="00B40BF0"/>
    <w:rsid w:val="00B50F55"/>
    <w:rsid w:val="00BB5C4E"/>
    <w:rsid w:val="00BE2D78"/>
    <w:rsid w:val="00C151F7"/>
    <w:rsid w:val="00C435A3"/>
    <w:rsid w:val="00C562A8"/>
    <w:rsid w:val="00C617AC"/>
    <w:rsid w:val="00D3361B"/>
    <w:rsid w:val="00D37346"/>
    <w:rsid w:val="00E50CC2"/>
    <w:rsid w:val="00EA50C7"/>
    <w:rsid w:val="00EB381F"/>
    <w:rsid w:val="00EB487F"/>
    <w:rsid w:val="00EB7D5D"/>
    <w:rsid w:val="00EF3FD3"/>
    <w:rsid w:val="00F04692"/>
    <w:rsid w:val="00F2749C"/>
    <w:rsid w:val="00F81874"/>
    <w:rsid w:val="00F8744E"/>
    <w:rsid w:val="00F95558"/>
    <w:rsid w:val="00FD0334"/>
    <w:rsid w:val="00FE19D1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829B"/>
  <w15:chartTrackingRefBased/>
  <w15:docId w15:val="{166A8858-E29A-4CA0-9624-FCF9A654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E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B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EB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B7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rsid w:val="00EB381F"/>
    <w:pPr>
      <w:tabs>
        <w:tab w:val="center" w:pos="4153"/>
        <w:tab w:val="right" w:pos="8306"/>
      </w:tabs>
    </w:pPr>
    <w:rPr>
      <w:rFonts w:eastAsia="Batang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EB381F"/>
    <w:rPr>
      <w:rFonts w:ascii="Times New Roman" w:eastAsia="Batang" w:hAnsi="Times New Roman" w:cs="Angsana New"/>
      <w:sz w:val="24"/>
      <w:lang w:eastAsia="ko-KR"/>
    </w:rPr>
  </w:style>
  <w:style w:type="character" w:styleId="Emphasis">
    <w:name w:val="Emphasis"/>
    <w:qFormat/>
    <w:rsid w:val="00BB5C4E"/>
    <w:rPr>
      <w:i/>
      <w:iCs/>
    </w:rPr>
  </w:style>
  <w:style w:type="table" w:styleId="TableGrid">
    <w:name w:val="Table Grid"/>
    <w:basedOn w:val="TableNormal"/>
    <w:rsid w:val="00433157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1C62-EAE3-438B-8767-7D01EF7E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ผู้ใช้</dc:creator>
  <cp:keywords/>
  <dc:description/>
  <cp:lastModifiedBy>Triphakee Duangsa (ไตรภาคีย์ ด้วงสา)</cp:lastModifiedBy>
  <cp:revision>12</cp:revision>
  <cp:lastPrinted>2022-05-09T02:02:00Z</cp:lastPrinted>
  <dcterms:created xsi:type="dcterms:W3CDTF">2025-07-21T08:11:00Z</dcterms:created>
  <dcterms:modified xsi:type="dcterms:W3CDTF">2026-05-21T06:45:00Z</dcterms:modified>
</cp:coreProperties>
</file>