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1F" w:rsidRDefault="00EB381F" w:rsidP="00EB381F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64D4C" w:rsidRDefault="00D64D4C" w:rsidP="00EB381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3157" w:rsidRDefault="00972978" w:rsidP="00433157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๓</w:t>
      </w:r>
      <w:r w:rsidR="0043315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. </w:t>
      </w:r>
      <w:bookmarkStart w:id="0" w:name="_GoBack"/>
      <w:r w:rsidR="00433157" w:rsidRPr="006334E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แบบประเมินคุณภาพผลงานวิชาการเพื่อพัฒนานโยบายสาธารณะ</w:t>
      </w:r>
      <w:bookmarkEnd w:id="0"/>
    </w:p>
    <w:p w:rsidR="00433157" w:rsidRPr="0019625F" w:rsidRDefault="00433157" w:rsidP="00433157">
      <w:pPr>
        <w:pStyle w:val="Header"/>
        <w:jc w:val="center"/>
        <w:rPr>
          <w:rFonts w:ascii="TH SarabunPSK" w:hAnsi="TH SarabunPSK" w:cs="TH SarabunPSK"/>
          <w:sz w:val="16"/>
          <w:szCs w:val="16"/>
        </w:rPr>
      </w:pPr>
    </w:p>
    <w:p w:rsidR="00433157" w:rsidRPr="0019625F" w:rsidRDefault="00433157" w:rsidP="00433157">
      <w:pPr>
        <w:rPr>
          <w:sz w:val="32"/>
          <w:szCs w:val="3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78"/>
        <w:gridCol w:w="2142"/>
        <w:gridCol w:w="1560"/>
        <w:gridCol w:w="5494"/>
        <w:gridCol w:w="65"/>
      </w:tblGrid>
      <w:tr w:rsidR="00433157" w:rsidRPr="00135DB6" w:rsidTr="008C45FC">
        <w:tc>
          <w:tcPr>
            <w:tcW w:w="9639" w:type="dxa"/>
            <w:gridSpan w:val="5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433157" w:rsidRPr="00135DB6" w:rsidTr="008C45FC">
        <w:tc>
          <w:tcPr>
            <w:tcW w:w="9639" w:type="dxa"/>
            <w:gridSpan w:val="5"/>
          </w:tcPr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   </w:t>
            </w: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</w:t>
            </w: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433157" w:rsidRPr="0019625F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25F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</w:t>
            </w:r>
            <w:r w:rsidRPr="001962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96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433157" w:rsidRPr="00135DB6" w:rsidTr="008C45FC">
        <w:trPr>
          <w:trHeight w:val="3173"/>
        </w:trPr>
        <w:tc>
          <w:tcPr>
            <w:tcW w:w="9639" w:type="dxa"/>
            <w:gridSpan w:val="5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33157" w:rsidRPr="0019625F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625F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="008C45FC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8C45FC">
        <w:tc>
          <w:tcPr>
            <w:tcW w:w="378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bottom w:val="single" w:sz="4" w:space="0" w:color="auto"/>
            </w:tcBorders>
          </w:tcPr>
          <w:p w:rsidR="00433157" w:rsidRPr="00135DB6" w:rsidRDefault="00433157" w:rsidP="00022B14">
            <w:pPr>
              <w:spacing w:after="240"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ลักษณะคุณภาพของผลงานวิชาการ</w:t>
            </w:r>
            <w:r w:rsidRPr="006334E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เพื่อพัฒนานโยบายสาธารณะ</w:t>
            </w:r>
          </w:p>
        </w:tc>
      </w:tr>
      <w:tr w:rsidR="00433157" w:rsidRPr="00135DB6" w:rsidTr="008C45FC">
        <w:trPr>
          <w:trHeight w:val="1007"/>
        </w:trPr>
        <w:tc>
          <w:tcPr>
            <w:tcW w:w="378" w:type="dxa"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0823DA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2F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8C2F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B</w:t>
            </w:r>
            <w:r w:rsidRPr="000823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823DA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เป็นผลงานที่แสดงการวิเคราะห์สังเคราะห์ที่มีหลักฐานข้อมูลหรือเหตุผลสนับสนุน ซึ่งแสดงความก้าวหน้าทางวิชาการ</w:t>
            </w:r>
          </w:p>
        </w:tc>
      </w:tr>
      <w:tr w:rsidR="00433157" w:rsidRPr="00135DB6" w:rsidTr="008C45FC">
        <w:tc>
          <w:tcPr>
            <w:tcW w:w="378" w:type="dxa"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157" w:rsidRPr="000823DA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2F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8C2F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0823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823DA">
              <w:rPr>
                <w:rFonts w:ascii="TH SarabunPSK" w:hAnsi="TH SarabunPSK" w:cs="TH SarabunPSK"/>
                <w:sz w:val="32"/>
                <w:szCs w:val="32"/>
                <w:cs/>
              </w:rPr>
              <w:t>เป็นเกณฑ์เดียวกับระดับ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2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แต่ต้องเป็นข้อเสนอใหม่ที่ครอบคลุมการแก้ปัญหา หรือพัฒนาที่กว้างขวางกว่าข้อเสนอเดิม โดยต้อง</w:t>
            </w:r>
            <w:r w:rsidRPr="00082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มีร่างกฎหมาย ร่างนโยบาย ร่างแผน ฯลฯ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ที่มีคุณภาพระดับดีมาก </w:t>
            </w:r>
            <w:r w:rsidRPr="000823DA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และมีการอ้างอิงโดยผู้เกี่ยวข้อง</w:t>
            </w:r>
          </w:p>
        </w:tc>
      </w:tr>
      <w:tr w:rsidR="00433157" w:rsidRPr="00135DB6" w:rsidTr="008C45FC">
        <w:trPr>
          <w:trHeight w:val="801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0823DA" w:rsidRDefault="00433157" w:rsidP="00433157">
            <w:pPr>
              <w:pStyle w:val="ListParagraph"/>
              <w:numPr>
                <w:ilvl w:val="0"/>
                <w:numId w:val="3"/>
              </w:numPr>
              <w:tabs>
                <w:tab w:val="left" w:pos="1701"/>
                <w:tab w:val="left" w:pos="2268"/>
              </w:tabs>
              <w:spacing w:after="60" w:line="276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8C45FC">
        <w:trPr>
          <w:trHeight w:val="1331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0823DA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2F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8C2F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8C2F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+</w:t>
            </w:r>
            <w:r w:rsidRPr="000823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823DA">
              <w:rPr>
                <w:rFonts w:ascii="TH SarabunPSK" w:hAnsi="TH SarabunPSK" w:cs="TH SarabunPSK"/>
                <w:sz w:val="32"/>
                <w:szCs w:val="32"/>
                <w:cs/>
              </w:rPr>
              <w:t>เป็นเกณฑ์เดียวกับระดับ</w:t>
            </w:r>
            <w:r w:rsidRPr="000823DA">
              <w:rPr>
                <w:rFonts w:ascii="TH SarabunPSK" w:hAnsi="TH SarabunPSK" w:cs="TH SarabunPSK"/>
                <w:sz w:val="32"/>
                <w:szCs w:val="32"/>
              </w:rPr>
              <w:t xml:space="preserve"> 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2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และต้องได้รับการอ้างอิง อภิปรายอย่างกว้างขวางในสังคม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หรือได้รับการนำ</w:t>
            </w:r>
            <w:r w:rsidRPr="000823DA">
              <w:rPr>
                <w:rFonts w:ascii="TH SarabunPSK" w:hAnsi="TH SarabunPSK" w:cs="TH SarabunPSK"/>
                <w:sz w:val="32"/>
                <w:szCs w:val="32"/>
                <w:cs/>
              </w:rPr>
              <w:t>ไปใช้โดยผู้รับผิดชอบในนโยบายสาธารณะนั้น และเกิดประโยชน์</w:t>
            </w:r>
          </w:p>
        </w:tc>
      </w:tr>
      <w:tr w:rsidR="00433157" w:rsidRPr="00135DB6" w:rsidTr="008C45FC">
        <w:trPr>
          <w:gridAfter w:val="1"/>
          <w:wAfter w:w="65" w:type="dxa"/>
        </w:trPr>
        <w:tc>
          <w:tcPr>
            <w:tcW w:w="9574" w:type="dxa"/>
            <w:gridSpan w:val="4"/>
          </w:tcPr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D64D4C" w:rsidRDefault="00D64D4C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D64D4C" w:rsidRDefault="00D64D4C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D64D4C" w:rsidRPr="00135DB6" w:rsidRDefault="00D64D4C" w:rsidP="006A6BAB">
            <w:pPr>
              <w:spacing w:line="36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433157" w:rsidRPr="00135DB6" w:rsidTr="008C45FC">
        <w:trPr>
          <w:gridAfter w:val="1"/>
          <w:wAfter w:w="65" w:type="dxa"/>
        </w:trPr>
        <w:tc>
          <w:tcPr>
            <w:tcW w:w="9574" w:type="dxa"/>
            <w:gridSpan w:val="4"/>
          </w:tcPr>
          <w:p w:rsidR="00433157" w:rsidRDefault="00433157" w:rsidP="006A6BA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สรุปผลการพิจารณา</w:t>
            </w:r>
            <w:r w:rsidRPr="006334EC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ผลงานวิชาการเพื่อพัฒนานโยบายสาธารณะ</w:t>
            </w:r>
          </w:p>
          <w:p w:rsidR="00433157" w:rsidRDefault="00433157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๑.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433157" w:rsidRPr="00135DB6" w:rsidRDefault="00433157" w:rsidP="006A6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Default="00433157" w:rsidP="006A6BAB">
            <w:pPr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433157" w:rsidRPr="00EB3EAA" w:rsidRDefault="00433157" w:rsidP="006A6BAB">
            <w:pPr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2E6465" wp14:editId="16CE2CA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276860</wp:posOffset>
                      </wp:positionV>
                      <wp:extent cx="5467350" cy="628650"/>
                      <wp:effectExtent l="0" t="0" r="19050" b="19050"/>
                      <wp:wrapNone/>
                      <wp:docPr id="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4D9FE" id="Rectangle 1" o:spid="_x0000_s1026" style="position:absolute;margin-left:-.15pt;margin-top:21.8pt;width:430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" filled="f" strokecolor="black [3213]" strokeweight="1.5pt"/>
                  </w:pict>
                </mc:Fallback>
              </mc:AlternateContent>
            </w:r>
          </w:p>
        </w:tc>
      </w:tr>
      <w:tr w:rsidR="00433157" w:rsidRPr="00135DB6" w:rsidTr="008C45FC">
        <w:trPr>
          <w:gridAfter w:val="1"/>
          <w:wAfter w:w="65" w:type="dxa"/>
          <w:trHeight w:val="846"/>
        </w:trPr>
        <w:tc>
          <w:tcPr>
            <w:tcW w:w="2520" w:type="dxa"/>
            <w:gridSpan w:val="2"/>
            <w:vAlign w:val="center"/>
          </w:tcPr>
          <w:p w:rsidR="00433157" w:rsidRPr="00720C61" w:rsidRDefault="00433157" w:rsidP="006A6BA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ต่ำกว่า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560" w:type="dxa"/>
            <w:vAlign w:val="center"/>
          </w:tcPr>
          <w:p w:rsidR="00433157" w:rsidRPr="00720C61" w:rsidRDefault="00433157" w:rsidP="006A6BAB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94" w:type="dxa"/>
            <w:vAlign w:val="center"/>
          </w:tcPr>
          <w:p w:rsidR="00433157" w:rsidRPr="00720C61" w:rsidRDefault="00433157" w:rsidP="006A6BAB">
            <w:pPr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proofErr w:type="spellStart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proofErr w:type="spellEnd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+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433157" w:rsidRPr="00AC055D" w:rsidRDefault="00433157" w:rsidP="00433157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AC055D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8622"/>
        <w:gridCol w:w="222"/>
      </w:tblGrid>
      <w:tr w:rsidR="00433157" w:rsidRPr="00135DB6" w:rsidTr="00AC3533">
        <w:tc>
          <w:tcPr>
            <w:tcW w:w="9124" w:type="dxa"/>
            <w:gridSpan w:val="2"/>
            <w:shd w:val="clear" w:color="auto" w:fill="auto"/>
          </w:tcPr>
          <w:p w:rsidR="00433157" w:rsidRPr="00720C61" w:rsidRDefault="00433157" w:rsidP="00972978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433157" w:rsidRDefault="00433157" w:rsidP="00972978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972978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972978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720C61" w:rsidRDefault="00433157" w:rsidP="00972978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51033C" w:rsidRDefault="00433157" w:rsidP="00972978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๒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433157" w:rsidRPr="00720C61" w:rsidRDefault="00433157" w:rsidP="00972978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33157" w:rsidRPr="00135DB6" w:rsidTr="00AC3533">
        <w:tc>
          <w:tcPr>
            <w:tcW w:w="502" w:type="dxa"/>
          </w:tcPr>
          <w:p w:rsidR="00433157" w:rsidRPr="00135DB6" w:rsidRDefault="00433157" w:rsidP="006A6BAB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22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9729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AC3533">
        <w:tc>
          <w:tcPr>
            <w:tcW w:w="502" w:type="dxa"/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…</w:t>
      </w:r>
      <w:r>
        <w:rPr>
          <w:rFonts w:ascii="TH SarabunPSK" w:hAnsi="TH SarabunPSK" w:cs="TH SarabunPSK"/>
          <w:sz w:val="32"/>
          <w:szCs w:val="32"/>
          <w:cs/>
        </w:rPr>
        <w:t>…..…………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135DB6">
        <w:rPr>
          <w:rFonts w:ascii="TH SarabunPSK" w:hAnsi="TH SarabunPSK" w:cs="TH SarabunPSK"/>
          <w:sz w:val="32"/>
          <w:szCs w:val="32"/>
          <w:cs/>
        </w:rPr>
        <w:t>……… กรรมการผู้ทรงคุณวุฒิ</w:t>
      </w:r>
    </w:p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>(……………………………………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135DB6">
        <w:rPr>
          <w:rFonts w:ascii="TH SarabunPSK" w:hAnsi="TH SarabunPSK" w:cs="TH SarabunPSK"/>
          <w:sz w:val="32"/>
          <w:szCs w:val="32"/>
          <w:cs/>
        </w:rPr>
        <w:t>……….)</w:t>
      </w:r>
    </w:p>
    <w:p w:rsidR="00AC3533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>วันที่…………เดือน……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135DB6">
        <w:rPr>
          <w:rFonts w:ascii="TH SarabunPSK" w:hAnsi="TH SarabunPSK" w:cs="TH SarabunPSK"/>
          <w:sz w:val="32"/>
          <w:szCs w:val="32"/>
          <w:cs/>
        </w:rPr>
        <w:t>…..……….พ.ศ………….</w:t>
      </w:r>
    </w:p>
    <w:p w:rsidR="00022B14" w:rsidRDefault="00022B14" w:rsidP="00AC3533">
      <w:pPr>
        <w:rPr>
          <w:rFonts w:ascii="TH SarabunPSK" w:hAnsi="TH SarabunPSK" w:cs="TH SarabunPSK"/>
          <w:sz w:val="32"/>
          <w:szCs w:val="32"/>
        </w:rPr>
      </w:pPr>
    </w:p>
    <w:p w:rsidR="00022B14" w:rsidRDefault="00022B14" w:rsidP="00AC3533">
      <w:pPr>
        <w:rPr>
          <w:rFonts w:ascii="TH SarabunPSK" w:hAnsi="TH SarabunPSK" w:cs="TH SarabunPSK"/>
          <w:sz w:val="32"/>
          <w:szCs w:val="32"/>
        </w:rPr>
      </w:pPr>
    </w:p>
    <w:p w:rsidR="00D64D4C" w:rsidRDefault="00D64D4C" w:rsidP="00AC3533">
      <w:pPr>
        <w:rPr>
          <w:rFonts w:ascii="TH SarabunPSK" w:hAnsi="TH SarabunPSK" w:cs="TH SarabunPSK"/>
          <w:sz w:val="32"/>
          <w:szCs w:val="32"/>
        </w:rPr>
      </w:pPr>
    </w:p>
    <w:p w:rsidR="00D64D4C" w:rsidRDefault="00D64D4C" w:rsidP="00AC3533">
      <w:pPr>
        <w:rPr>
          <w:rFonts w:ascii="TH SarabunPSK" w:hAnsi="TH SarabunPSK" w:cs="TH SarabunPSK"/>
          <w:sz w:val="32"/>
          <w:szCs w:val="32"/>
        </w:rPr>
      </w:pPr>
    </w:p>
    <w:p w:rsidR="00D64D4C" w:rsidRDefault="00D64D4C" w:rsidP="00AC3533">
      <w:pPr>
        <w:rPr>
          <w:rFonts w:ascii="TH SarabunPSK" w:hAnsi="TH SarabunPSK" w:cs="TH SarabunPSK"/>
          <w:sz w:val="32"/>
          <w:szCs w:val="32"/>
        </w:rPr>
      </w:pPr>
    </w:p>
    <w:p w:rsidR="00D64D4C" w:rsidRDefault="00D64D4C" w:rsidP="00AC3533">
      <w:pPr>
        <w:rPr>
          <w:rFonts w:ascii="TH SarabunPSK" w:hAnsi="TH SarabunPSK" w:cs="TH SarabunPSK" w:hint="cs"/>
          <w:sz w:val="32"/>
          <w:szCs w:val="32"/>
        </w:rPr>
      </w:pPr>
    </w:p>
    <w:sectPr w:rsidR="00D64D4C" w:rsidSect="008D6A40">
      <w:pgSz w:w="12240" w:h="15840"/>
      <w:pgMar w:top="720" w:right="1041" w:bottom="42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867"/>
    <w:multiLevelType w:val="hybridMultilevel"/>
    <w:tmpl w:val="DD0EFE2C"/>
    <w:lvl w:ilvl="0" w:tplc="A74E0C5C">
      <w:start w:val="1"/>
      <w:numFmt w:val="bullet"/>
      <w:lvlText w:val=""/>
      <w:lvlJc w:val="left"/>
      <w:pPr>
        <w:ind w:left="1070" w:hanging="360"/>
      </w:pPr>
      <w:rPr>
        <w:rFonts w:ascii="Wingdings" w:eastAsia="Cordia New" w:hAnsi="Wingdings" w:cs="Cordi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37709D"/>
    <w:multiLevelType w:val="hybridMultilevel"/>
    <w:tmpl w:val="8B2EE358"/>
    <w:lvl w:ilvl="0" w:tplc="E78225A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0"/>
    <w:rsid w:val="00022B14"/>
    <w:rsid w:val="0003372F"/>
    <w:rsid w:val="00033CF7"/>
    <w:rsid w:val="00053E64"/>
    <w:rsid w:val="000C29C2"/>
    <w:rsid w:val="000F7B36"/>
    <w:rsid w:val="00112A35"/>
    <w:rsid w:val="00264EB7"/>
    <w:rsid w:val="00274A80"/>
    <w:rsid w:val="0036331E"/>
    <w:rsid w:val="00385668"/>
    <w:rsid w:val="003C5C64"/>
    <w:rsid w:val="003C6EA1"/>
    <w:rsid w:val="0041467D"/>
    <w:rsid w:val="00433157"/>
    <w:rsid w:val="004339BB"/>
    <w:rsid w:val="00506537"/>
    <w:rsid w:val="00547DC6"/>
    <w:rsid w:val="005B0ACA"/>
    <w:rsid w:val="005C042B"/>
    <w:rsid w:val="00616277"/>
    <w:rsid w:val="006A6BAB"/>
    <w:rsid w:val="006B3498"/>
    <w:rsid w:val="00743348"/>
    <w:rsid w:val="007769C6"/>
    <w:rsid w:val="007921E0"/>
    <w:rsid w:val="007D3E06"/>
    <w:rsid w:val="007E579F"/>
    <w:rsid w:val="00816B50"/>
    <w:rsid w:val="00854BAF"/>
    <w:rsid w:val="00855C03"/>
    <w:rsid w:val="00856D72"/>
    <w:rsid w:val="008C45FC"/>
    <w:rsid w:val="008C55DD"/>
    <w:rsid w:val="008D6A40"/>
    <w:rsid w:val="00915EC7"/>
    <w:rsid w:val="00972978"/>
    <w:rsid w:val="00983099"/>
    <w:rsid w:val="00986949"/>
    <w:rsid w:val="00A2123E"/>
    <w:rsid w:val="00A24AFC"/>
    <w:rsid w:val="00AC244A"/>
    <w:rsid w:val="00AC3533"/>
    <w:rsid w:val="00AE5320"/>
    <w:rsid w:val="00AE7B4C"/>
    <w:rsid w:val="00B17767"/>
    <w:rsid w:val="00B32F42"/>
    <w:rsid w:val="00B34356"/>
    <w:rsid w:val="00B40BF0"/>
    <w:rsid w:val="00B50F55"/>
    <w:rsid w:val="00BB5C4E"/>
    <w:rsid w:val="00BE2D78"/>
    <w:rsid w:val="00C151F7"/>
    <w:rsid w:val="00C435A3"/>
    <w:rsid w:val="00D3361B"/>
    <w:rsid w:val="00D37346"/>
    <w:rsid w:val="00D64D4C"/>
    <w:rsid w:val="00E50CC2"/>
    <w:rsid w:val="00EA50C7"/>
    <w:rsid w:val="00EB381F"/>
    <w:rsid w:val="00EB487F"/>
    <w:rsid w:val="00EB7D5D"/>
    <w:rsid w:val="00EF3FD3"/>
    <w:rsid w:val="00F04692"/>
    <w:rsid w:val="00F2749C"/>
    <w:rsid w:val="00F81874"/>
    <w:rsid w:val="00F95558"/>
    <w:rsid w:val="00FD0334"/>
    <w:rsid w:val="00FE19D1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5282"/>
  <w15:chartTrackingRefBased/>
  <w15:docId w15:val="{166A8858-E29A-4CA0-9624-FCF9A65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B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7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rsid w:val="00EB381F"/>
    <w:pPr>
      <w:tabs>
        <w:tab w:val="center" w:pos="4153"/>
        <w:tab w:val="right" w:pos="8306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B381F"/>
    <w:rPr>
      <w:rFonts w:ascii="Times New Roman" w:eastAsia="Batang" w:hAnsi="Times New Roman" w:cs="Angsana New"/>
      <w:sz w:val="24"/>
      <w:lang w:eastAsia="ko-KR"/>
    </w:rPr>
  </w:style>
  <w:style w:type="character" w:styleId="Emphasis">
    <w:name w:val="Emphasis"/>
    <w:qFormat/>
    <w:rsid w:val="00BB5C4E"/>
    <w:rPr>
      <w:i/>
      <w:iCs/>
    </w:rPr>
  </w:style>
  <w:style w:type="table" w:styleId="TableGrid">
    <w:name w:val="Table Grid"/>
    <w:basedOn w:val="TableNormal"/>
    <w:rsid w:val="00433157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56BB-F678-4331-8D6C-8E58B668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Lenovo</cp:lastModifiedBy>
  <cp:revision>2</cp:revision>
  <cp:lastPrinted>2022-05-09T02:02:00Z</cp:lastPrinted>
  <dcterms:created xsi:type="dcterms:W3CDTF">2023-08-16T04:04:00Z</dcterms:created>
  <dcterms:modified xsi:type="dcterms:W3CDTF">2023-08-16T04:04:00Z</dcterms:modified>
</cp:coreProperties>
</file>